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95" w:rsidRPr="00502F95" w:rsidRDefault="00502F95" w:rsidP="00502F95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es-C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2421"/>
        <w:gridCol w:w="5347"/>
      </w:tblGrid>
      <w:tr w:rsidR="00502F95" w:rsidRPr="00502F95" w:rsidTr="00002862">
        <w:trPr>
          <w:trHeight w:val="252"/>
        </w:trPr>
        <w:tc>
          <w:tcPr>
            <w:tcW w:w="9952" w:type="dxa"/>
            <w:gridSpan w:val="3"/>
            <w:shd w:val="clear" w:color="auto" w:fill="E0E0E0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  <w:t>1. FORMATO SYLLABUS DE UN OBJETO VIRTUAL DE APRENDIZAJE:</w:t>
            </w:r>
          </w:p>
        </w:tc>
      </w:tr>
      <w:tr w:rsidR="00502F95" w:rsidRPr="007E48BB" w:rsidTr="00002862">
        <w:trPr>
          <w:trHeight w:val="252"/>
        </w:trPr>
        <w:tc>
          <w:tcPr>
            <w:tcW w:w="2184" w:type="dxa"/>
            <w:vMerge w:val="restart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  <w:t>TITULO :</w:t>
            </w:r>
          </w:p>
        </w:tc>
        <w:tc>
          <w:tcPr>
            <w:tcW w:w="5347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</w:pPr>
          </w:p>
        </w:tc>
      </w:tr>
      <w:tr w:rsidR="00502F95" w:rsidRPr="007E48BB" w:rsidTr="00002862">
        <w:trPr>
          <w:trHeight w:val="274"/>
        </w:trPr>
        <w:tc>
          <w:tcPr>
            <w:tcW w:w="2184" w:type="dxa"/>
            <w:vMerge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  <w:t>FACULTAD/</w:t>
            </w:r>
          </w:p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  <w:t>PROGRAMA</w:t>
            </w:r>
          </w:p>
        </w:tc>
        <w:tc>
          <w:tcPr>
            <w:tcW w:w="5347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</w:pPr>
          </w:p>
        </w:tc>
      </w:tr>
      <w:tr w:rsidR="00502F95" w:rsidRPr="007E48BB" w:rsidTr="00B0120E">
        <w:trPr>
          <w:trHeight w:val="643"/>
        </w:trPr>
        <w:tc>
          <w:tcPr>
            <w:tcW w:w="2184" w:type="dxa"/>
            <w:vMerge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  <w:t>ESPECIALIDAD/</w:t>
            </w:r>
          </w:p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5347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</w:pPr>
          </w:p>
        </w:tc>
      </w:tr>
      <w:tr w:rsidR="00502F95" w:rsidRPr="007E48BB" w:rsidTr="00002862">
        <w:trPr>
          <w:trHeight w:val="289"/>
        </w:trPr>
        <w:tc>
          <w:tcPr>
            <w:tcW w:w="2184" w:type="dxa"/>
            <w:vMerge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Merge w:val="restart"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  <w:t>OVA</w:t>
            </w:r>
          </w:p>
        </w:tc>
        <w:tc>
          <w:tcPr>
            <w:tcW w:w="5347" w:type="dxa"/>
            <w:vAlign w:val="center"/>
          </w:tcPr>
          <w:p w:rsidR="00502F95" w:rsidRPr="00B0120E" w:rsidRDefault="00002862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603A4" wp14:editId="27D688D7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-1905</wp:posOffset>
                      </wp:positionV>
                      <wp:extent cx="236220" cy="191135"/>
                      <wp:effectExtent l="0" t="0" r="11430" b="18415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2F95" w:rsidRPr="00001251" w:rsidRDefault="00502F95" w:rsidP="00502F95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603A4" id="Rectángulo 16" o:spid="_x0000_s1026" style="position:absolute;left:0;text-align:left;margin-left:231.8pt;margin-top:-.15pt;width:18.6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">
                      <v:textbox>
                        <w:txbxContent>
                          <w:p w:rsidR="00502F95" w:rsidRPr="00001251" w:rsidRDefault="00502F95" w:rsidP="00502F9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2F95" w:rsidRPr="00B0120E">
              <w:rPr>
                <w:rFonts w:ascii="Futura Md BT" w:eastAsia="Times New Roman" w:hAnsi="Futura Md BT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858719" wp14:editId="2B9CC065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12700</wp:posOffset>
                      </wp:positionV>
                      <wp:extent cx="236220" cy="191135"/>
                      <wp:effectExtent l="0" t="0" r="11430" b="1841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2F95" w:rsidRPr="00F83203" w:rsidRDefault="00502F95" w:rsidP="00502F9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58719" id="Rectángulo 18" o:spid="_x0000_s1027" style="position:absolute;left:0;text-align:left;margin-left:145.6pt;margin-top:1pt;width:18.6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">
                      <v:textbox>
                        <w:txbxContent>
                          <w:p w:rsidR="00502F95" w:rsidRPr="00F83203" w:rsidRDefault="00502F95" w:rsidP="00502F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2F95" w:rsidRPr="00B0120E">
              <w:rPr>
                <w:rFonts w:ascii="Futura Md BT" w:eastAsia="Times New Roman" w:hAnsi="Futura Md BT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DB543" wp14:editId="526FAB9F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13970</wp:posOffset>
                      </wp:positionV>
                      <wp:extent cx="236220" cy="191135"/>
                      <wp:effectExtent l="0" t="0" r="11430" b="1841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2F95" w:rsidRPr="00F83203" w:rsidRDefault="00502F95" w:rsidP="00502F9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DB543" id="Rectángulo 17" o:spid="_x0000_s1028" style="position:absolute;left:0;text-align:left;margin-left:56.35pt;margin-top:1.1pt;width:18.6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">
                      <v:textbox>
                        <w:txbxContent>
                          <w:p w:rsidR="00502F95" w:rsidRPr="00F83203" w:rsidRDefault="00502F95" w:rsidP="00502F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2F95" w:rsidRPr="00B0120E"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  <w:t xml:space="preserve">Conceptual         </w:t>
            </w:r>
            <w:r w:rsidRPr="00B0120E"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  <w:t xml:space="preserve">Procedimental         </w:t>
            </w:r>
            <w:r w:rsidR="00502F95" w:rsidRPr="00B0120E"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  <w:t xml:space="preserve"> Actitudinal</w:t>
            </w:r>
          </w:p>
        </w:tc>
      </w:tr>
      <w:tr w:rsidR="00502F95" w:rsidRPr="007E48BB" w:rsidTr="00002862">
        <w:trPr>
          <w:trHeight w:val="182"/>
        </w:trPr>
        <w:tc>
          <w:tcPr>
            <w:tcW w:w="2184" w:type="dxa"/>
            <w:vMerge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Merge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347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Times New Roman"/>
                <w:noProof/>
                <w:sz w:val="20"/>
                <w:szCs w:val="20"/>
                <w:lang w:val="es-ES" w:eastAsia="es-CO"/>
              </w:rPr>
            </w:pPr>
            <w:r w:rsidRPr="00B0120E">
              <w:rPr>
                <w:rFonts w:ascii="Futura Md BT" w:eastAsia="Times New Roman" w:hAnsi="Futura Md BT" w:cs="Times New Roman"/>
                <w:noProof/>
                <w:sz w:val="20"/>
                <w:szCs w:val="20"/>
                <w:lang w:val="es-ES" w:eastAsia="es-CO"/>
              </w:rPr>
              <w:t>Tipo de formato:</w:t>
            </w:r>
          </w:p>
        </w:tc>
      </w:tr>
      <w:tr w:rsidR="00502F95" w:rsidRPr="007E48BB" w:rsidTr="00002862">
        <w:trPr>
          <w:trHeight w:val="304"/>
        </w:trPr>
        <w:tc>
          <w:tcPr>
            <w:tcW w:w="2184" w:type="dxa"/>
            <w:vMerge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  <w:t>DIRIGIDO A:</w:t>
            </w:r>
          </w:p>
        </w:tc>
        <w:tc>
          <w:tcPr>
            <w:tcW w:w="5347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Arial"/>
                <w:sz w:val="20"/>
                <w:szCs w:val="20"/>
                <w:lang w:val="es-ES" w:eastAsia="es-ES"/>
              </w:rPr>
            </w:pPr>
          </w:p>
        </w:tc>
      </w:tr>
      <w:tr w:rsidR="00502F95" w:rsidRPr="007E48BB" w:rsidTr="00002862">
        <w:trPr>
          <w:trHeight w:val="304"/>
        </w:trPr>
        <w:tc>
          <w:tcPr>
            <w:tcW w:w="2184" w:type="dxa"/>
            <w:vMerge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Merge w:val="restart"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  <w:t>DOCENTE/</w:t>
            </w:r>
          </w:p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  <w:t>INVESTIGADOR</w:t>
            </w:r>
          </w:p>
        </w:tc>
        <w:tc>
          <w:tcPr>
            <w:tcW w:w="5347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Arial"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Arial"/>
                <w:sz w:val="20"/>
                <w:szCs w:val="20"/>
                <w:lang w:val="es-ES" w:eastAsia="es-ES"/>
              </w:rPr>
              <w:t>Nombre</w:t>
            </w:r>
          </w:p>
        </w:tc>
      </w:tr>
      <w:tr w:rsidR="00502F95" w:rsidRPr="007E48BB" w:rsidTr="00002862">
        <w:trPr>
          <w:trHeight w:val="146"/>
        </w:trPr>
        <w:tc>
          <w:tcPr>
            <w:tcW w:w="2184" w:type="dxa"/>
            <w:vMerge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Merge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347" w:type="dxa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Arial"/>
                <w:sz w:val="20"/>
                <w:szCs w:val="20"/>
                <w:lang w:val="es-ES" w:eastAsia="es-ES"/>
              </w:rPr>
              <w:t xml:space="preserve">Perfil profesional </w:t>
            </w:r>
          </w:p>
        </w:tc>
      </w:tr>
      <w:tr w:rsidR="00502F95" w:rsidRPr="007E48BB" w:rsidTr="00002862">
        <w:trPr>
          <w:trHeight w:val="146"/>
        </w:trPr>
        <w:tc>
          <w:tcPr>
            <w:tcW w:w="2184" w:type="dxa"/>
            <w:vMerge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Merge w:val="restart"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  <w:t>ESTUDIANTE/</w:t>
            </w:r>
          </w:p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  <w:t>INVESTIGADOR</w:t>
            </w:r>
          </w:p>
        </w:tc>
        <w:tc>
          <w:tcPr>
            <w:tcW w:w="5347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  <w:t>Nombre</w:t>
            </w:r>
          </w:p>
        </w:tc>
      </w:tr>
      <w:tr w:rsidR="00502F95" w:rsidRPr="007E48BB" w:rsidTr="00002862">
        <w:trPr>
          <w:trHeight w:val="146"/>
        </w:trPr>
        <w:tc>
          <w:tcPr>
            <w:tcW w:w="2184" w:type="dxa"/>
            <w:vMerge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Merge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5347" w:type="dxa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  <w:t xml:space="preserve">Perfil Profesional </w:t>
            </w:r>
          </w:p>
        </w:tc>
      </w:tr>
      <w:tr w:rsidR="00502F95" w:rsidRPr="007E48BB" w:rsidTr="00002862">
        <w:trPr>
          <w:trHeight w:val="146"/>
        </w:trPr>
        <w:tc>
          <w:tcPr>
            <w:tcW w:w="2184" w:type="dxa"/>
            <w:vMerge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  <w:t xml:space="preserve">CORREO DE CONTACTO </w:t>
            </w:r>
          </w:p>
        </w:tc>
        <w:tc>
          <w:tcPr>
            <w:tcW w:w="5347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</w:pPr>
          </w:p>
        </w:tc>
      </w:tr>
      <w:tr w:rsidR="00502F95" w:rsidRPr="007E48BB" w:rsidTr="00002862">
        <w:trPr>
          <w:trHeight w:val="146"/>
        </w:trPr>
        <w:tc>
          <w:tcPr>
            <w:tcW w:w="2184" w:type="dxa"/>
            <w:vMerge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21" w:type="dxa"/>
            <w:vMerge w:val="restart"/>
            <w:vAlign w:val="center"/>
          </w:tcPr>
          <w:p w:rsidR="00502F95" w:rsidRPr="00B0120E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szCs w:val="20"/>
                <w:lang w:val="es-ES" w:eastAsia="es-ES"/>
              </w:rPr>
              <w:t>APROBÓ</w:t>
            </w:r>
          </w:p>
        </w:tc>
        <w:tc>
          <w:tcPr>
            <w:tcW w:w="5347" w:type="dxa"/>
            <w:vAlign w:val="center"/>
          </w:tcPr>
          <w:p w:rsidR="00502F95" w:rsidRPr="00B0120E" w:rsidRDefault="00502F95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502F95" w:rsidRPr="007E48BB" w:rsidTr="00002862">
        <w:trPr>
          <w:trHeight w:val="146"/>
        </w:trPr>
        <w:tc>
          <w:tcPr>
            <w:tcW w:w="2184" w:type="dxa"/>
            <w:vMerge/>
          </w:tcPr>
          <w:p w:rsidR="00502F95" w:rsidRPr="007E48BB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lang w:val="es-ES" w:eastAsia="es-ES"/>
              </w:rPr>
            </w:pPr>
          </w:p>
        </w:tc>
        <w:tc>
          <w:tcPr>
            <w:tcW w:w="2421" w:type="dxa"/>
            <w:vMerge/>
            <w:vAlign w:val="center"/>
          </w:tcPr>
          <w:p w:rsidR="00502F95" w:rsidRPr="007E48BB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lang w:val="es-ES" w:eastAsia="es-ES"/>
              </w:rPr>
            </w:pPr>
          </w:p>
        </w:tc>
        <w:tc>
          <w:tcPr>
            <w:tcW w:w="5347" w:type="dxa"/>
            <w:vAlign w:val="center"/>
          </w:tcPr>
          <w:p w:rsidR="00502F95" w:rsidRPr="007E48BB" w:rsidRDefault="00502F95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Times New Roman"/>
                <w:lang w:val="es-ES" w:eastAsia="es-ES"/>
              </w:rPr>
            </w:pPr>
          </w:p>
        </w:tc>
      </w:tr>
      <w:tr w:rsidR="00502F95" w:rsidRPr="007E48BB" w:rsidTr="00002862">
        <w:trPr>
          <w:trHeight w:val="146"/>
        </w:trPr>
        <w:tc>
          <w:tcPr>
            <w:tcW w:w="2184" w:type="dxa"/>
            <w:vMerge/>
          </w:tcPr>
          <w:p w:rsidR="00502F95" w:rsidRPr="007E48BB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lang w:val="es-ES" w:eastAsia="es-ES"/>
              </w:rPr>
            </w:pPr>
          </w:p>
        </w:tc>
        <w:tc>
          <w:tcPr>
            <w:tcW w:w="2421" w:type="dxa"/>
            <w:vMerge/>
            <w:vAlign w:val="center"/>
          </w:tcPr>
          <w:p w:rsidR="00502F95" w:rsidRPr="007E48BB" w:rsidRDefault="00502F95" w:rsidP="00502F95">
            <w:pPr>
              <w:spacing w:after="0" w:line="360" w:lineRule="auto"/>
              <w:jc w:val="both"/>
              <w:rPr>
                <w:rFonts w:ascii="Futura Md BT" w:eastAsia="Times New Roman" w:hAnsi="Futura Md BT" w:cs="Arial"/>
                <w:b/>
                <w:lang w:val="es-ES" w:eastAsia="es-ES"/>
              </w:rPr>
            </w:pPr>
          </w:p>
        </w:tc>
        <w:tc>
          <w:tcPr>
            <w:tcW w:w="5347" w:type="dxa"/>
            <w:vAlign w:val="center"/>
          </w:tcPr>
          <w:p w:rsidR="00502F95" w:rsidRPr="007E48BB" w:rsidRDefault="00502F95" w:rsidP="00502F95">
            <w:pPr>
              <w:spacing w:after="0" w:line="360" w:lineRule="auto"/>
              <w:ind w:right="-280"/>
              <w:jc w:val="both"/>
              <w:rPr>
                <w:rFonts w:ascii="Futura Md BT" w:eastAsia="Times New Roman" w:hAnsi="Futura Md BT" w:cs="Times New Roman"/>
                <w:lang w:val="es-ES" w:eastAsia="es-ES"/>
              </w:rPr>
            </w:pPr>
          </w:p>
        </w:tc>
      </w:tr>
    </w:tbl>
    <w:p w:rsidR="00502F95" w:rsidRPr="007E48BB" w:rsidRDefault="00502F95" w:rsidP="00502F95">
      <w:pPr>
        <w:spacing w:after="0" w:line="240" w:lineRule="auto"/>
        <w:jc w:val="both"/>
        <w:rPr>
          <w:rFonts w:ascii="Futura Md BT" w:eastAsia="Times New Roman" w:hAnsi="Futura Md BT" w:cs="Times New Roman"/>
          <w:lang w:val="es-ES" w:eastAsia="es-ES"/>
        </w:rPr>
      </w:pPr>
    </w:p>
    <w:p w:rsidR="00502F95" w:rsidRPr="00502F95" w:rsidRDefault="00502F95" w:rsidP="00502F95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502F95" w:rsidRPr="00B0120E" w:rsidTr="00B0120E">
        <w:trPr>
          <w:trHeight w:val="204"/>
        </w:trPr>
        <w:tc>
          <w:tcPr>
            <w:tcW w:w="9952" w:type="dxa"/>
            <w:shd w:val="clear" w:color="auto" w:fill="E0E0E0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 xml:space="preserve">2. JUSTIFICACIÓN </w:t>
            </w:r>
          </w:p>
        </w:tc>
      </w:tr>
      <w:tr w:rsidR="00502F95" w:rsidRPr="00B0120E" w:rsidTr="00B0120E">
        <w:trPr>
          <w:trHeight w:val="599"/>
        </w:trPr>
        <w:tc>
          <w:tcPr>
            <w:tcW w:w="9952" w:type="dxa"/>
            <w:tcBorders>
              <w:bottom w:val="single" w:sz="4" w:space="0" w:color="auto"/>
            </w:tcBorders>
          </w:tcPr>
          <w:p w:rsidR="00502F95" w:rsidRPr="00B0120E" w:rsidRDefault="00502F95" w:rsidP="0050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</w:tc>
      </w:tr>
    </w:tbl>
    <w:p w:rsidR="00502F95" w:rsidRPr="00B0120E" w:rsidRDefault="00502F95" w:rsidP="00502F95">
      <w:pPr>
        <w:spacing w:after="0" w:line="240" w:lineRule="auto"/>
        <w:jc w:val="both"/>
        <w:rPr>
          <w:rFonts w:ascii="Futura Md BT" w:eastAsia="Times New Roman" w:hAnsi="Futura Md BT" w:cs="Times New Roman"/>
          <w:sz w:val="20"/>
          <w:lang w:val="es-ES" w:eastAsia="es-ES"/>
        </w:rPr>
      </w:pPr>
    </w:p>
    <w:p w:rsidR="00502F95" w:rsidRPr="00B0120E" w:rsidRDefault="00502F95" w:rsidP="00502F95">
      <w:pPr>
        <w:spacing w:after="0" w:line="240" w:lineRule="auto"/>
        <w:jc w:val="both"/>
        <w:rPr>
          <w:rFonts w:ascii="Futura Md BT" w:eastAsia="Times New Roman" w:hAnsi="Futura Md BT" w:cs="Times New Roman"/>
          <w:sz w:val="20"/>
          <w:lang w:val="es-ES" w:eastAsia="es-ES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502F95" w:rsidRPr="00B0120E" w:rsidTr="00B0120E">
        <w:trPr>
          <w:trHeight w:val="301"/>
        </w:trPr>
        <w:tc>
          <w:tcPr>
            <w:tcW w:w="9952" w:type="dxa"/>
            <w:shd w:val="pct12" w:color="auto" w:fill="auto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3. COMPETENCIAS  (Objetivos descritos como competencias)</w:t>
            </w:r>
          </w:p>
        </w:tc>
      </w:tr>
      <w:tr w:rsidR="00502F95" w:rsidRPr="00B0120E" w:rsidTr="00B0120E">
        <w:trPr>
          <w:trHeight w:val="637"/>
        </w:trPr>
        <w:tc>
          <w:tcPr>
            <w:tcW w:w="9952" w:type="dxa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3.1 Global</w:t>
            </w:r>
          </w:p>
          <w:p w:rsidR="00502F95" w:rsidRPr="00B0120E" w:rsidRDefault="00502F95" w:rsidP="00502F95">
            <w:pPr>
              <w:spacing w:after="0" w:line="240" w:lineRule="auto"/>
              <w:jc w:val="both"/>
              <w:rPr>
                <w:rFonts w:ascii="Futura Md BT" w:eastAsia="Times New Roman" w:hAnsi="Futura Md BT" w:cs="Tahoma"/>
                <w:snapToGrid w:val="0"/>
                <w:color w:val="000000"/>
                <w:sz w:val="20"/>
                <w:lang w:val="es-ES_tradnl" w:eastAsia="es-ES"/>
              </w:rPr>
            </w:pPr>
          </w:p>
        </w:tc>
      </w:tr>
      <w:tr w:rsidR="00502F95" w:rsidRPr="00B0120E" w:rsidTr="00B0120E">
        <w:trPr>
          <w:trHeight w:val="559"/>
        </w:trPr>
        <w:tc>
          <w:tcPr>
            <w:tcW w:w="9952" w:type="dxa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3.2 Específicas</w:t>
            </w:r>
          </w:p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  <w:p w:rsidR="00502F95" w:rsidRPr="00B0120E" w:rsidRDefault="00502F95" w:rsidP="00502F95">
            <w:pPr>
              <w:spacing w:after="200" w:line="276" w:lineRule="auto"/>
              <w:ind w:left="360"/>
              <w:contextualSpacing/>
              <w:jc w:val="both"/>
              <w:rPr>
                <w:rFonts w:ascii="Futura Md BT" w:eastAsia="Times New Roman" w:hAnsi="Futura Md BT" w:cs="Times New Roman"/>
                <w:b/>
                <w:sz w:val="20"/>
                <w:lang w:eastAsia="es-ES"/>
              </w:rPr>
            </w:pPr>
          </w:p>
        </w:tc>
      </w:tr>
    </w:tbl>
    <w:p w:rsidR="00502F95" w:rsidRPr="00502F95" w:rsidRDefault="00502F95" w:rsidP="00502F95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  <w:sectPr w:rsidR="00502F95" w:rsidRPr="00502F95" w:rsidSect="00A7144C">
          <w:headerReference w:type="default" r:id="rId7"/>
          <w:footerReference w:type="default" r:id="rId8"/>
          <w:pgSz w:w="12242" w:h="15842" w:code="1"/>
          <w:pgMar w:top="1134" w:right="1043" w:bottom="1134" w:left="1276" w:header="709" w:footer="709" w:gutter="0"/>
          <w:cols w:space="708"/>
          <w:docGrid w:linePitch="360"/>
        </w:sectPr>
      </w:pPr>
    </w:p>
    <w:p w:rsidR="00502F95" w:rsidRPr="00502F95" w:rsidRDefault="00502F95" w:rsidP="00502F95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502F95" w:rsidRPr="00502F95" w:rsidRDefault="00502F95" w:rsidP="00502F95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608"/>
        <w:gridCol w:w="2793"/>
        <w:gridCol w:w="1982"/>
        <w:gridCol w:w="1985"/>
      </w:tblGrid>
      <w:tr w:rsidR="00502F95" w:rsidRPr="00B0120E" w:rsidTr="00B0120E">
        <w:trPr>
          <w:trHeight w:val="277"/>
        </w:trPr>
        <w:tc>
          <w:tcPr>
            <w:tcW w:w="9762" w:type="dxa"/>
            <w:gridSpan w:val="5"/>
            <w:shd w:val="pct12" w:color="auto" w:fill="auto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4. Contenidos</w:t>
            </w:r>
          </w:p>
        </w:tc>
      </w:tr>
      <w:tr w:rsidR="00502F95" w:rsidRPr="00B0120E" w:rsidTr="00B0120E">
        <w:trPr>
          <w:trHeight w:val="1557"/>
        </w:trPr>
        <w:tc>
          <w:tcPr>
            <w:tcW w:w="1394" w:type="dxa"/>
            <w:vMerge w:val="restart"/>
            <w:shd w:val="clear" w:color="auto" w:fill="E0E0E0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Tema</w:t>
            </w:r>
          </w:p>
        </w:tc>
        <w:tc>
          <w:tcPr>
            <w:tcW w:w="1608" w:type="dxa"/>
            <w:vMerge w:val="restart"/>
            <w:shd w:val="clear" w:color="auto" w:fill="E0E0E0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Competencia</w:t>
            </w:r>
          </w:p>
        </w:tc>
        <w:tc>
          <w:tcPr>
            <w:tcW w:w="2793" w:type="dxa"/>
            <w:vMerge w:val="restart"/>
            <w:shd w:val="clear" w:color="auto" w:fill="E0E0E0"/>
            <w:vAlign w:val="center"/>
          </w:tcPr>
          <w:p w:rsidR="00502F95" w:rsidRPr="00B0120E" w:rsidRDefault="00502F95" w:rsidP="00B0120E">
            <w:pPr>
              <w:spacing w:after="0" w:line="240" w:lineRule="auto"/>
              <w:rPr>
                <w:rFonts w:ascii="Futura Md BT" w:eastAsia="Times New Roman" w:hAnsi="Futura Md BT" w:cs="Arial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Arial"/>
                <w:b/>
                <w:sz w:val="20"/>
                <w:lang w:eastAsia="es-ES"/>
              </w:rPr>
              <w:t xml:space="preserve">Logro: </w:t>
            </w:r>
            <w:r w:rsidRPr="00B0120E">
              <w:rPr>
                <w:rFonts w:ascii="Futura Md BT" w:eastAsia="Times New Roman" w:hAnsi="Futura Md BT" w:cs="Arial"/>
                <w:b/>
                <w:bCs/>
                <w:sz w:val="20"/>
                <w:lang w:val="es-ES" w:eastAsia="es-ES"/>
              </w:rPr>
              <w:t>¿Qué se desea potenciar y qué resultado se pretende obtener? (relacionado con el tipo de competencia (Saber, Hacer, Ser)</w:t>
            </w:r>
          </w:p>
        </w:tc>
        <w:tc>
          <w:tcPr>
            <w:tcW w:w="3967" w:type="dxa"/>
            <w:gridSpan w:val="2"/>
            <w:shd w:val="clear" w:color="auto" w:fill="E0E0E0"/>
            <w:vAlign w:val="center"/>
          </w:tcPr>
          <w:p w:rsidR="00502F95" w:rsidRPr="00B0120E" w:rsidRDefault="00502F95" w:rsidP="00FF1E13">
            <w:pPr>
              <w:spacing w:after="0" w:line="240" w:lineRule="auto"/>
              <w:ind w:right="-280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Indicadores de Logro: ¿</w:t>
            </w:r>
            <w:r w:rsidRPr="00B0120E">
              <w:rPr>
                <w:rFonts w:ascii="Futura Md BT" w:eastAsia="Times New Roman" w:hAnsi="Futura Md BT" w:cs="Times New Roman"/>
                <w:b/>
                <w:bCs/>
                <w:sz w:val="20"/>
                <w:lang w:val="es-ES" w:eastAsia="es-ES"/>
              </w:rPr>
              <w:t>Mediante qué procesos (tareas – acciones) que c</w:t>
            </w:r>
            <w:r w:rsidR="00FF1E13">
              <w:rPr>
                <w:rFonts w:ascii="Futura Md BT" w:eastAsia="Times New Roman" w:hAnsi="Futura Md BT" w:cs="Times New Roman"/>
                <w:b/>
                <w:bCs/>
                <w:sz w:val="20"/>
                <w:lang w:val="es-ES" w:eastAsia="es-ES"/>
              </w:rPr>
              <w:t>ompetencia   se va a observar? s</w:t>
            </w:r>
            <w:r w:rsidRPr="00B0120E">
              <w:rPr>
                <w:rFonts w:ascii="Futura Md BT" w:eastAsia="Times New Roman" w:hAnsi="Futura Md BT" w:cs="Times New Roman"/>
                <w:b/>
                <w:bCs/>
                <w:sz w:val="20"/>
                <w:lang w:val="es-ES" w:eastAsia="es-ES"/>
              </w:rPr>
              <w:t>e describe</w:t>
            </w:r>
            <w:r w:rsidR="00FF1E13">
              <w:rPr>
                <w:rFonts w:ascii="Futura Md BT" w:eastAsia="Times New Roman" w:hAnsi="Futura Md BT" w:cs="Times New Roman"/>
                <w:b/>
                <w:bCs/>
                <w:sz w:val="20"/>
                <w:lang w:val="es-ES" w:eastAsia="es-ES"/>
              </w:rPr>
              <w:t xml:space="preserve">  tipo de actividad</w:t>
            </w:r>
            <w:r w:rsidRPr="00B0120E">
              <w:rPr>
                <w:rFonts w:ascii="Futura Md BT" w:eastAsia="Times New Roman" w:hAnsi="Futura Md BT" w:cs="Times New Roman"/>
                <w:b/>
                <w:bCs/>
                <w:sz w:val="20"/>
                <w:lang w:val="es-ES" w:eastAsia="es-ES"/>
              </w:rPr>
              <w:t>)</w:t>
            </w:r>
          </w:p>
        </w:tc>
      </w:tr>
      <w:tr w:rsidR="00502F95" w:rsidRPr="00B0120E" w:rsidTr="00B0120E">
        <w:trPr>
          <w:trHeight w:val="515"/>
        </w:trPr>
        <w:tc>
          <w:tcPr>
            <w:tcW w:w="1394" w:type="dxa"/>
            <w:vMerge/>
            <w:shd w:val="clear" w:color="auto" w:fill="E0E0E0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</w:tc>
        <w:tc>
          <w:tcPr>
            <w:tcW w:w="1608" w:type="dxa"/>
            <w:vMerge/>
            <w:shd w:val="clear" w:color="auto" w:fill="E0E0E0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</w:tc>
        <w:tc>
          <w:tcPr>
            <w:tcW w:w="2793" w:type="dxa"/>
            <w:vMerge/>
            <w:shd w:val="clear" w:color="auto" w:fill="E0E0E0"/>
            <w:vAlign w:val="center"/>
          </w:tcPr>
          <w:p w:rsidR="00502F95" w:rsidRPr="00B0120E" w:rsidRDefault="00502F95" w:rsidP="00502F95">
            <w:pPr>
              <w:spacing w:after="0" w:line="240" w:lineRule="auto"/>
              <w:jc w:val="both"/>
              <w:rPr>
                <w:rFonts w:ascii="Futura Md BT" w:eastAsia="Times New Roman" w:hAnsi="Futura Md BT" w:cs="Arial"/>
                <w:b/>
                <w:sz w:val="20"/>
                <w:lang w:eastAsia="es-ES"/>
              </w:rPr>
            </w:pPr>
          </w:p>
        </w:tc>
        <w:tc>
          <w:tcPr>
            <w:tcW w:w="1982" w:type="dxa"/>
            <w:shd w:val="clear" w:color="auto" w:fill="E0E0E0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Actividad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Evaluación</w:t>
            </w:r>
          </w:p>
        </w:tc>
      </w:tr>
      <w:tr w:rsidR="00502F95" w:rsidRPr="00B0120E" w:rsidTr="00B0120E">
        <w:trPr>
          <w:trHeight w:val="738"/>
        </w:trPr>
        <w:tc>
          <w:tcPr>
            <w:tcW w:w="1394" w:type="dxa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</w:tc>
        <w:tc>
          <w:tcPr>
            <w:tcW w:w="1608" w:type="dxa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</w:tc>
        <w:tc>
          <w:tcPr>
            <w:tcW w:w="2793" w:type="dxa"/>
          </w:tcPr>
          <w:p w:rsidR="00502F95" w:rsidRPr="00B0120E" w:rsidRDefault="00502F95" w:rsidP="00502F95">
            <w:pPr>
              <w:spacing w:after="0" w:line="240" w:lineRule="auto"/>
              <w:jc w:val="both"/>
              <w:rPr>
                <w:rFonts w:ascii="Futura Md BT" w:eastAsia="Times New Roman" w:hAnsi="Futura Md BT" w:cs="Arial"/>
                <w:sz w:val="20"/>
                <w:lang w:val="es-ES" w:eastAsia="es-ES"/>
              </w:rPr>
            </w:pPr>
          </w:p>
        </w:tc>
        <w:tc>
          <w:tcPr>
            <w:tcW w:w="1982" w:type="dxa"/>
          </w:tcPr>
          <w:p w:rsidR="00502F95" w:rsidRPr="00B0120E" w:rsidRDefault="00502F95" w:rsidP="00502F95">
            <w:pPr>
              <w:spacing w:after="0" w:line="240" w:lineRule="auto"/>
              <w:ind w:right="12"/>
              <w:jc w:val="both"/>
              <w:rPr>
                <w:rFonts w:ascii="Futura Md BT" w:eastAsia="Times New Roman" w:hAnsi="Futura Md BT" w:cs="Arial"/>
                <w:sz w:val="20"/>
                <w:lang w:val="es-ES" w:eastAsia="es-ES"/>
              </w:rPr>
            </w:pPr>
          </w:p>
        </w:tc>
        <w:tc>
          <w:tcPr>
            <w:tcW w:w="1985" w:type="dxa"/>
          </w:tcPr>
          <w:p w:rsidR="00502F95" w:rsidRPr="00B0120E" w:rsidRDefault="00502F95" w:rsidP="00502F95">
            <w:pPr>
              <w:spacing w:after="0" w:line="240" w:lineRule="auto"/>
              <w:ind w:right="12"/>
              <w:jc w:val="both"/>
              <w:rPr>
                <w:rFonts w:ascii="Futura Md BT" w:eastAsia="Times New Roman" w:hAnsi="Futura Md BT" w:cs="Arial"/>
                <w:sz w:val="20"/>
                <w:lang w:val="es-ES" w:eastAsia="es-ES"/>
              </w:rPr>
            </w:pPr>
          </w:p>
        </w:tc>
      </w:tr>
      <w:tr w:rsidR="00502F95" w:rsidRPr="00B0120E" w:rsidTr="00B0120E">
        <w:trPr>
          <w:trHeight w:val="738"/>
        </w:trPr>
        <w:tc>
          <w:tcPr>
            <w:tcW w:w="1394" w:type="dxa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</w:tc>
        <w:tc>
          <w:tcPr>
            <w:tcW w:w="1608" w:type="dxa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</w:tc>
        <w:tc>
          <w:tcPr>
            <w:tcW w:w="2793" w:type="dxa"/>
          </w:tcPr>
          <w:p w:rsidR="00502F95" w:rsidRPr="00B0120E" w:rsidRDefault="00502F95" w:rsidP="00502F95">
            <w:pPr>
              <w:spacing w:after="0" w:line="240" w:lineRule="auto"/>
              <w:jc w:val="both"/>
              <w:rPr>
                <w:rFonts w:ascii="Futura Md BT" w:eastAsia="Times New Roman" w:hAnsi="Futura Md BT" w:cs="Arial"/>
                <w:sz w:val="20"/>
                <w:lang w:val="es-ES" w:eastAsia="es-ES"/>
              </w:rPr>
            </w:pPr>
          </w:p>
        </w:tc>
        <w:tc>
          <w:tcPr>
            <w:tcW w:w="1982" w:type="dxa"/>
          </w:tcPr>
          <w:p w:rsidR="00502F95" w:rsidRPr="00B0120E" w:rsidRDefault="00502F95" w:rsidP="00502F95">
            <w:pPr>
              <w:spacing w:after="0" w:line="240" w:lineRule="auto"/>
              <w:ind w:right="12"/>
              <w:jc w:val="both"/>
              <w:rPr>
                <w:rFonts w:ascii="Futura Md BT" w:eastAsia="Times New Roman" w:hAnsi="Futura Md BT" w:cs="Arial"/>
                <w:sz w:val="20"/>
                <w:lang w:val="es-ES" w:eastAsia="es-ES"/>
              </w:rPr>
            </w:pPr>
          </w:p>
        </w:tc>
        <w:tc>
          <w:tcPr>
            <w:tcW w:w="1985" w:type="dxa"/>
          </w:tcPr>
          <w:p w:rsidR="00502F95" w:rsidRPr="00B0120E" w:rsidRDefault="00502F95" w:rsidP="00502F95">
            <w:pPr>
              <w:spacing w:after="0" w:line="240" w:lineRule="auto"/>
              <w:ind w:right="12"/>
              <w:jc w:val="both"/>
              <w:rPr>
                <w:rFonts w:ascii="Futura Md BT" w:eastAsia="Times New Roman" w:hAnsi="Futura Md BT" w:cs="Arial"/>
                <w:sz w:val="20"/>
                <w:lang w:val="es-ES" w:eastAsia="es-ES"/>
              </w:rPr>
            </w:pPr>
          </w:p>
        </w:tc>
      </w:tr>
      <w:tr w:rsidR="00502F95" w:rsidRPr="00B0120E" w:rsidTr="00B0120E">
        <w:trPr>
          <w:trHeight w:val="738"/>
        </w:trPr>
        <w:tc>
          <w:tcPr>
            <w:tcW w:w="1394" w:type="dxa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</w:tc>
        <w:tc>
          <w:tcPr>
            <w:tcW w:w="1608" w:type="dxa"/>
            <w:vAlign w:val="center"/>
          </w:tcPr>
          <w:p w:rsidR="00502F95" w:rsidRPr="00B0120E" w:rsidRDefault="00502F95" w:rsidP="00502F95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</w:tc>
        <w:tc>
          <w:tcPr>
            <w:tcW w:w="2793" w:type="dxa"/>
          </w:tcPr>
          <w:p w:rsidR="00502F95" w:rsidRPr="00B0120E" w:rsidRDefault="00502F95" w:rsidP="00502F95">
            <w:pPr>
              <w:spacing w:after="0" w:line="240" w:lineRule="auto"/>
              <w:jc w:val="both"/>
              <w:rPr>
                <w:rFonts w:ascii="Futura Md BT" w:eastAsia="Times New Roman" w:hAnsi="Futura Md BT" w:cs="Arial"/>
                <w:sz w:val="20"/>
                <w:lang w:val="es-ES" w:eastAsia="es-ES"/>
              </w:rPr>
            </w:pPr>
          </w:p>
        </w:tc>
        <w:tc>
          <w:tcPr>
            <w:tcW w:w="1982" w:type="dxa"/>
          </w:tcPr>
          <w:p w:rsidR="00502F95" w:rsidRPr="00B0120E" w:rsidRDefault="00502F95" w:rsidP="00502F95">
            <w:pPr>
              <w:spacing w:after="0" w:line="240" w:lineRule="auto"/>
              <w:ind w:right="12"/>
              <w:jc w:val="both"/>
              <w:rPr>
                <w:rFonts w:ascii="Futura Md BT" w:eastAsia="Times New Roman" w:hAnsi="Futura Md BT" w:cs="Arial"/>
                <w:sz w:val="20"/>
                <w:lang w:val="es-ES" w:eastAsia="es-ES"/>
              </w:rPr>
            </w:pPr>
          </w:p>
        </w:tc>
        <w:tc>
          <w:tcPr>
            <w:tcW w:w="1985" w:type="dxa"/>
          </w:tcPr>
          <w:p w:rsidR="00502F95" w:rsidRPr="00B0120E" w:rsidRDefault="00502F95" w:rsidP="00502F95">
            <w:pPr>
              <w:spacing w:after="0" w:line="240" w:lineRule="auto"/>
              <w:ind w:right="12"/>
              <w:jc w:val="both"/>
              <w:rPr>
                <w:rFonts w:ascii="Futura Md BT" w:eastAsia="Times New Roman" w:hAnsi="Futura Md BT" w:cs="Arial"/>
                <w:sz w:val="20"/>
                <w:lang w:val="es-ES" w:eastAsia="es-ES"/>
              </w:rPr>
            </w:pPr>
          </w:p>
        </w:tc>
      </w:tr>
    </w:tbl>
    <w:p w:rsidR="00502F95" w:rsidRPr="00B0120E" w:rsidRDefault="00502F95" w:rsidP="00502F95">
      <w:pPr>
        <w:spacing w:after="0" w:line="240" w:lineRule="auto"/>
        <w:jc w:val="both"/>
        <w:rPr>
          <w:rFonts w:ascii="Futura Md BT" w:eastAsia="Times New Roman" w:hAnsi="Futura Md BT" w:cs="Times New Roman"/>
          <w:b/>
          <w:bCs/>
          <w:color w:val="000000"/>
          <w:sz w:val="20"/>
          <w:lang w:val="es-ES" w:eastAsia="es-E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02F95" w:rsidRPr="00B0120E" w:rsidTr="00B0120E">
        <w:trPr>
          <w:trHeight w:val="264"/>
        </w:trPr>
        <w:tc>
          <w:tcPr>
            <w:tcW w:w="9810" w:type="dxa"/>
            <w:shd w:val="clear" w:color="auto" w:fill="E0E0E0"/>
          </w:tcPr>
          <w:p w:rsidR="00502F95" w:rsidRPr="00B0120E" w:rsidRDefault="00502F95" w:rsidP="00FF1E13">
            <w:pPr>
              <w:spacing w:after="0" w:line="240" w:lineRule="auto"/>
              <w:ind w:right="-280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5. Competencia</w:t>
            </w:r>
            <w:r w:rsidR="00FF1E13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 xml:space="preserve">s transversales que se forman </w:t>
            </w:r>
            <w:r w:rsidRPr="00B0120E">
              <w:rPr>
                <w:rFonts w:ascii="Futura Md BT" w:eastAsia="Calibri" w:hAnsi="Futura Md BT" w:cs="Times New Roman"/>
                <w:sz w:val="20"/>
              </w:rPr>
              <w:t>(</w:t>
            </w: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I</w:t>
            </w:r>
            <w:r w:rsidR="00FF1E13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 xml:space="preserve">nvestigativa, </w:t>
            </w:r>
            <w:r w:rsid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 xml:space="preserve">socio humanístico </w:t>
            </w:r>
            <w:r w:rsidR="00FF1E13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y</w:t>
            </w:r>
            <w:r w:rsid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 xml:space="preserve">  </w:t>
            </w: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comunicativo)</w:t>
            </w:r>
          </w:p>
        </w:tc>
      </w:tr>
      <w:tr w:rsidR="00502F95" w:rsidRPr="00B0120E" w:rsidTr="00B0120E">
        <w:trPr>
          <w:trHeight w:val="667"/>
        </w:trPr>
        <w:tc>
          <w:tcPr>
            <w:tcW w:w="9810" w:type="dxa"/>
            <w:tcBorders>
              <w:bottom w:val="single" w:sz="4" w:space="0" w:color="auto"/>
            </w:tcBorders>
          </w:tcPr>
          <w:p w:rsidR="00502F95" w:rsidRPr="00B0120E" w:rsidRDefault="00502F95" w:rsidP="0050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</w:tc>
      </w:tr>
    </w:tbl>
    <w:p w:rsidR="00502F95" w:rsidRPr="00B0120E" w:rsidRDefault="00502F95" w:rsidP="00502F95">
      <w:pPr>
        <w:spacing w:after="0" w:line="240" w:lineRule="auto"/>
        <w:jc w:val="both"/>
        <w:rPr>
          <w:rFonts w:ascii="Futura Md BT" w:eastAsia="Times New Roman" w:hAnsi="Futura Md BT" w:cs="Times New Roman"/>
          <w:sz w:val="20"/>
          <w:lang w:val="es-ES" w:eastAsia="es-E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6736"/>
      </w:tblGrid>
      <w:tr w:rsidR="00502F95" w:rsidRPr="00B0120E" w:rsidTr="00B0120E">
        <w:trPr>
          <w:trHeight w:hRule="exact" w:val="395"/>
        </w:trPr>
        <w:tc>
          <w:tcPr>
            <w:tcW w:w="9810" w:type="dxa"/>
            <w:gridSpan w:val="2"/>
            <w:shd w:val="clear" w:color="auto" w:fill="CCCCCC"/>
            <w:vAlign w:val="center"/>
          </w:tcPr>
          <w:p w:rsidR="00502F95" w:rsidRPr="00B0120E" w:rsidRDefault="00502F95" w:rsidP="00502F9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6. Metodología</w:t>
            </w:r>
          </w:p>
        </w:tc>
      </w:tr>
      <w:tr w:rsidR="00502F95" w:rsidRPr="00B0120E" w:rsidTr="00B0120E">
        <w:trPr>
          <w:trHeight w:hRule="exact" w:val="837"/>
        </w:trPr>
        <w:tc>
          <w:tcPr>
            <w:tcW w:w="3074" w:type="dxa"/>
            <w:shd w:val="clear" w:color="auto" w:fill="CCCCCC"/>
            <w:vAlign w:val="center"/>
          </w:tcPr>
          <w:p w:rsidR="00502F95" w:rsidRPr="00B0120E" w:rsidRDefault="00502F95" w:rsidP="00502F9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Actividades para desarrollar competencias transversales</w:t>
            </w:r>
          </w:p>
        </w:tc>
        <w:tc>
          <w:tcPr>
            <w:tcW w:w="6736" w:type="dxa"/>
            <w:shd w:val="clear" w:color="auto" w:fill="CCCCCC"/>
            <w:vAlign w:val="center"/>
          </w:tcPr>
          <w:p w:rsidR="00502F95" w:rsidRPr="00B0120E" w:rsidRDefault="00502F95" w:rsidP="00502F9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Requerimientos materiales.  Lecturas didácticas, apoyos digitales</w:t>
            </w:r>
          </w:p>
        </w:tc>
      </w:tr>
      <w:tr w:rsidR="00502F95" w:rsidRPr="00B0120E" w:rsidTr="00B0120E">
        <w:trPr>
          <w:trHeight w:val="334"/>
        </w:trPr>
        <w:tc>
          <w:tcPr>
            <w:tcW w:w="3074" w:type="dxa"/>
          </w:tcPr>
          <w:p w:rsidR="00502F95" w:rsidRPr="00B0120E" w:rsidRDefault="00502F95" w:rsidP="00502F95">
            <w:pPr>
              <w:spacing w:before="100" w:beforeAutospacing="1" w:after="100" w:afterAutospacing="1" w:line="240" w:lineRule="auto"/>
              <w:jc w:val="both"/>
              <w:rPr>
                <w:rFonts w:ascii="Futura Md BT" w:eastAsia="Times New Roman" w:hAnsi="Futura Md BT" w:cs="Arial"/>
                <w:iCs/>
                <w:sz w:val="20"/>
                <w:lang w:val="es-ES" w:eastAsia="es-ES"/>
              </w:rPr>
            </w:pPr>
          </w:p>
        </w:tc>
        <w:tc>
          <w:tcPr>
            <w:tcW w:w="6736" w:type="dxa"/>
          </w:tcPr>
          <w:p w:rsidR="00502F95" w:rsidRPr="00B0120E" w:rsidRDefault="00502F95" w:rsidP="00502F95">
            <w:pPr>
              <w:spacing w:before="100" w:beforeAutospacing="1" w:after="100" w:afterAutospacing="1" w:line="240" w:lineRule="auto"/>
              <w:jc w:val="both"/>
              <w:rPr>
                <w:rFonts w:ascii="Futura Md BT" w:eastAsia="Times New Roman" w:hAnsi="Futura Md BT" w:cs="Arial"/>
                <w:iCs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Arial"/>
                <w:iCs/>
                <w:sz w:val="20"/>
                <w:lang w:val="es-ES" w:eastAsia="es-ES"/>
              </w:rPr>
              <w:t xml:space="preserve"> </w:t>
            </w:r>
          </w:p>
        </w:tc>
      </w:tr>
      <w:tr w:rsidR="00502F95" w:rsidRPr="00B0120E" w:rsidTr="00B0120E">
        <w:trPr>
          <w:trHeight w:val="334"/>
        </w:trPr>
        <w:tc>
          <w:tcPr>
            <w:tcW w:w="3074" w:type="dxa"/>
          </w:tcPr>
          <w:p w:rsidR="00502F95" w:rsidRPr="00B0120E" w:rsidRDefault="00502F95" w:rsidP="00502F95">
            <w:pPr>
              <w:spacing w:before="100" w:beforeAutospacing="1" w:after="100" w:afterAutospacing="1" w:line="240" w:lineRule="auto"/>
              <w:jc w:val="both"/>
              <w:rPr>
                <w:rFonts w:ascii="Futura Md BT" w:eastAsia="Times New Roman" w:hAnsi="Futura Md BT" w:cs="Arial"/>
                <w:iCs/>
                <w:sz w:val="20"/>
                <w:lang w:val="es-ES" w:eastAsia="es-ES"/>
              </w:rPr>
            </w:pPr>
          </w:p>
        </w:tc>
        <w:tc>
          <w:tcPr>
            <w:tcW w:w="6736" w:type="dxa"/>
          </w:tcPr>
          <w:p w:rsidR="00502F95" w:rsidRPr="00B0120E" w:rsidRDefault="00502F95" w:rsidP="00502F95">
            <w:pPr>
              <w:spacing w:before="100" w:beforeAutospacing="1" w:after="100" w:afterAutospacing="1" w:line="240" w:lineRule="auto"/>
              <w:jc w:val="both"/>
              <w:rPr>
                <w:rFonts w:ascii="Futura Md BT" w:eastAsia="Times New Roman" w:hAnsi="Futura Md BT" w:cs="Arial"/>
                <w:iCs/>
                <w:sz w:val="20"/>
                <w:lang w:val="es-ES" w:eastAsia="es-ES"/>
              </w:rPr>
            </w:pPr>
          </w:p>
        </w:tc>
      </w:tr>
      <w:tr w:rsidR="00502F95" w:rsidRPr="00B0120E" w:rsidTr="00B0120E">
        <w:trPr>
          <w:trHeight w:val="334"/>
        </w:trPr>
        <w:tc>
          <w:tcPr>
            <w:tcW w:w="3074" w:type="dxa"/>
          </w:tcPr>
          <w:p w:rsidR="00502F95" w:rsidRPr="00B0120E" w:rsidRDefault="00502F95" w:rsidP="00502F95">
            <w:pPr>
              <w:spacing w:before="100" w:beforeAutospacing="1" w:after="100" w:afterAutospacing="1" w:line="240" w:lineRule="auto"/>
              <w:jc w:val="both"/>
              <w:rPr>
                <w:rFonts w:ascii="Futura Md BT" w:eastAsia="Times New Roman" w:hAnsi="Futura Md BT" w:cs="Arial"/>
                <w:iCs/>
                <w:sz w:val="20"/>
                <w:lang w:val="es-ES" w:eastAsia="es-ES"/>
              </w:rPr>
            </w:pPr>
          </w:p>
        </w:tc>
        <w:tc>
          <w:tcPr>
            <w:tcW w:w="6736" w:type="dxa"/>
          </w:tcPr>
          <w:p w:rsidR="00502F95" w:rsidRPr="00B0120E" w:rsidRDefault="00502F95" w:rsidP="00502F95">
            <w:pPr>
              <w:spacing w:before="100" w:beforeAutospacing="1" w:after="100" w:afterAutospacing="1" w:line="240" w:lineRule="auto"/>
              <w:jc w:val="both"/>
              <w:rPr>
                <w:rFonts w:ascii="Futura Md BT" w:eastAsia="Times New Roman" w:hAnsi="Futura Md BT" w:cs="Arial"/>
                <w:iCs/>
                <w:sz w:val="20"/>
                <w:lang w:val="es-ES" w:eastAsia="es-ES"/>
              </w:rPr>
            </w:pPr>
          </w:p>
        </w:tc>
      </w:tr>
    </w:tbl>
    <w:p w:rsidR="00502F95" w:rsidRPr="00B0120E" w:rsidRDefault="00502F95" w:rsidP="00502F95">
      <w:pPr>
        <w:spacing w:after="0" w:line="240" w:lineRule="auto"/>
        <w:jc w:val="both"/>
        <w:rPr>
          <w:rFonts w:ascii="Futura Md BT" w:eastAsia="Times New Roman" w:hAnsi="Futura Md BT" w:cs="Times New Roman"/>
          <w:b/>
          <w:bCs/>
          <w:sz w:val="20"/>
          <w:lang w:val="es-MX" w:eastAsia="es-E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02F95" w:rsidRPr="00B0120E" w:rsidTr="00B0120E">
        <w:trPr>
          <w:trHeight w:val="317"/>
        </w:trPr>
        <w:tc>
          <w:tcPr>
            <w:tcW w:w="9810" w:type="dxa"/>
            <w:shd w:val="pct12" w:color="auto" w:fill="auto"/>
          </w:tcPr>
          <w:p w:rsidR="00502F95" w:rsidRPr="00B0120E" w:rsidRDefault="00502F95" w:rsidP="00502F9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r w:rsidRPr="00B0120E"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  <w:t>7. Bibliografía</w:t>
            </w:r>
          </w:p>
        </w:tc>
      </w:tr>
      <w:tr w:rsidR="00502F95" w:rsidRPr="00B0120E" w:rsidTr="00B0120E">
        <w:trPr>
          <w:trHeight w:val="317"/>
        </w:trPr>
        <w:tc>
          <w:tcPr>
            <w:tcW w:w="9810" w:type="dxa"/>
          </w:tcPr>
          <w:p w:rsidR="00502F95" w:rsidRPr="00B0120E" w:rsidRDefault="00502F95" w:rsidP="00502F9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  <w:bookmarkStart w:id="0" w:name="_GoBack"/>
            <w:bookmarkEnd w:id="0"/>
          </w:p>
        </w:tc>
      </w:tr>
      <w:tr w:rsidR="00502F95" w:rsidRPr="00B0120E" w:rsidTr="00B0120E">
        <w:trPr>
          <w:trHeight w:val="338"/>
        </w:trPr>
        <w:tc>
          <w:tcPr>
            <w:tcW w:w="9810" w:type="dxa"/>
          </w:tcPr>
          <w:p w:rsidR="00502F95" w:rsidRPr="00B0120E" w:rsidRDefault="00502F95" w:rsidP="00502F95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b/>
                <w:sz w:val="20"/>
                <w:lang w:val="es-ES" w:eastAsia="es-ES"/>
              </w:rPr>
            </w:pPr>
          </w:p>
        </w:tc>
      </w:tr>
    </w:tbl>
    <w:p w:rsidR="00D94EC9" w:rsidRPr="00B0120E" w:rsidRDefault="00D94EC9">
      <w:pPr>
        <w:rPr>
          <w:rFonts w:ascii="Futura Md BT" w:hAnsi="Futura Md BT"/>
          <w:sz w:val="20"/>
        </w:rPr>
      </w:pPr>
    </w:p>
    <w:sectPr w:rsidR="00D94EC9" w:rsidRPr="00B012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BA" w:rsidRDefault="00271DBA" w:rsidP="00002862">
      <w:pPr>
        <w:spacing w:after="0" w:line="240" w:lineRule="auto"/>
      </w:pPr>
      <w:r>
        <w:separator/>
      </w:r>
    </w:p>
  </w:endnote>
  <w:endnote w:type="continuationSeparator" w:id="0">
    <w:p w:rsidR="00271DBA" w:rsidRDefault="00271DBA" w:rsidP="0000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E13" w:rsidRDefault="00FF1E13" w:rsidP="00FF1E13">
    <w:pPr>
      <w:pStyle w:val="Piedepgina"/>
      <w:jc w:val="center"/>
      <w:rPr>
        <w:rStyle w:val="Nmerodepgina"/>
        <w:rFonts w:ascii="Futura Md BT" w:hAnsi="Futura Md BT"/>
      </w:rPr>
    </w:pPr>
    <w:r>
      <w:rPr>
        <w:rStyle w:val="Nmerodepgina"/>
        <w:rFonts w:ascii="Futura Md BT" w:hAnsi="Futura Md B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F1E13" w:rsidRDefault="00FF1E13" w:rsidP="00FF1E13">
    <w:pPr>
      <w:pStyle w:val="Piedepgina"/>
      <w:jc w:val="center"/>
      <w:rPr>
        <w:rStyle w:val="Nmerodepgina"/>
        <w:rFonts w:ascii="Futura Md BT" w:hAnsi="Futura Md BT"/>
      </w:rPr>
    </w:pPr>
    <w:r>
      <w:rPr>
        <w:rStyle w:val="Nmerodepgina"/>
        <w:rFonts w:ascii="Futura Md BT" w:hAnsi="Futura Md BT"/>
      </w:rPr>
      <w:t xml:space="preserve"> </w:t>
    </w:r>
  </w:p>
  <w:p w:rsidR="00FF1E13" w:rsidRDefault="00FF1E13" w:rsidP="00FF1E13">
    <w:pPr>
      <w:pStyle w:val="Piedepgina"/>
      <w:jc w:val="center"/>
      <w:rPr>
        <w:rStyle w:val="Nmerodepgina"/>
        <w:rFonts w:ascii="Futura Md BT" w:hAnsi="Futura Md BT"/>
      </w:rPr>
    </w:pPr>
  </w:p>
  <w:p w:rsidR="00FF1E13" w:rsidRDefault="00FF1E13" w:rsidP="00FF1E13">
    <w:pPr>
      <w:pStyle w:val="Piedepgina"/>
      <w:jc w:val="center"/>
      <w:rPr>
        <w:rStyle w:val="Nmerodepgina"/>
        <w:rFonts w:ascii="Futura Md BT" w:hAnsi="Futura Md BT"/>
      </w:rPr>
    </w:pPr>
  </w:p>
  <w:p w:rsidR="00FF1E13" w:rsidRPr="00BE1C03" w:rsidRDefault="00FF1E13" w:rsidP="00FF1E13">
    <w:pPr>
      <w:pStyle w:val="Piedepgina"/>
      <w:rPr>
        <w:rFonts w:ascii="Futura Md BT" w:hAnsi="Futura Md BT" w:cs="Arial"/>
      </w:rPr>
    </w:pPr>
    <w:r>
      <w:rPr>
        <w:rStyle w:val="Nmerodepgina"/>
        <w:rFonts w:ascii="Futura Md BT" w:hAnsi="Futura Md BT"/>
      </w:rPr>
      <w:t xml:space="preserve">UNIDAD DE VIRTUALIZACIÓN PARA EL APRENDIZAJE </w:t>
    </w:r>
    <w:r w:rsidRPr="00BE1C03">
      <w:rPr>
        <w:rStyle w:val="Nmerodepgina"/>
        <w:rFonts w:ascii="Futura Md BT" w:hAnsi="Futura Md BT"/>
      </w:rPr>
      <w:tab/>
    </w:r>
    <w:r>
      <w:rPr>
        <w:rStyle w:val="Nmerodepgina"/>
        <w:rFonts w:ascii="Futura Md BT" w:hAnsi="Futura Md BT"/>
      </w:rPr>
      <w:t xml:space="preserve"> </w:t>
    </w:r>
    <w:r w:rsidRPr="00BE1C03">
      <w:rPr>
        <w:rStyle w:val="Nmerodepgina"/>
        <w:rFonts w:ascii="Futura Md BT" w:hAnsi="Futura Md BT"/>
      </w:rPr>
      <w:fldChar w:fldCharType="begin"/>
    </w:r>
    <w:r w:rsidRPr="00BE1C03">
      <w:rPr>
        <w:rStyle w:val="Nmerodepgina"/>
        <w:rFonts w:ascii="Futura Md BT" w:hAnsi="Futura Md BT"/>
      </w:rPr>
      <w:instrText xml:space="preserve"> PAGE </w:instrText>
    </w:r>
    <w:r w:rsidRPr="00BE1C03">
      <w:rPr>
        <w:rStyle w:val="Nmerodepgina"/>
        <w:rFonts w:ascii="Futura Md BT" w:hAnsi="Futura Md BT"/>
      </w:rPr>
      <w:fldChar w:fldCharType="separate"/>
    </w:r>
    <w:r>
      <w:rPr>
        <w:rStyle w:val="Nmerodepgina"/>
        <w:rFonts w:ascii="Futura Md BT" w:hAnsi="Futura Md BT"/>
        <w:noProof/>
      </w:rPr>
      <w:t>1</w:t>
    </w:r>
    <w:r w:rsidRPr="00BE1C03">
      <w:rPr>
        <w:rStyle w:val="Nmerodepgina"/>
        <w:rFonts w:ascii="Futura Md BT" w:hAnsi="Futura Md BT"/>
      </w:rPr>
      <w:fldChar w:fldCharType="end"/>
    </w:r>
    <w:r w:rsidRPr="00BE1C03">
      <w:rPr>
        <w:rStyle w:val="Nmerodepgina"/>
        <w:rFonts w:ascii="Futura Md BT" w:hAnsi="Futura Md BT"/>
      </w:rPr>
      <w:t xml:space="preserve"> de </w:t>
    </w:r>
    <w:r w:rsidRPr="00BE1C03">
      <w:rPr>
        <w:rStyle w:val="Nmerodepgina"/>
        <w:rFonts w:ascii="Futura Md BT" w:hAnsi="Futura Md BT"/>
      </w:rPr>
      <w:fldChar w:fldCharType="begin"/>
    </w:r>
    <w:r w:rsidRPr="00BE1C03">
      <w:rPr>
        <w:rStyle w:val="Nmerodepgina"/>
        <w:rFonts w:ascii="Futura Md BT" w:hAnsi="Futura Md BT"/>
      </w:rPr>
      <w:instrText xml:space="preserve"> NUMPAGES </w:instrText>
    </w:r>
    <w:r w:rsidRPr="00BE1C03">
      <w:rPr>
        <w:rStyle w:val="Nmerodepgina"/>
        <w:rFonts w:ascii="Futura Md BT" w:hAnsi="Futura Md BT"/>
      </w:rPr>
      <w:fldChar w:fldCharType="separate"/>
    </w:r>
    <w:r>
      <w:rPr>
        <w:rStyle w:val="Nmerodepgina"/>
        <w:rFonts w:ascii="Futura Md BT" w:hAnsi="Futura Md BT"/>
        <w:noProof/>
      </w:rPr>
      <w:t>2</w:t>
    </w:r>
    <w:r w:rsidRPr="00BE1C03">
      <w:rPr>
        <w:rStyle w:val="Nmerodepgina"/>
        <w:rFonts w:ascii="Futura Md BT" w:hAnsi="Futura Md BT"/>
      </w:rPr>
      <w:fldChar w:fldCharType="end"/>
    </w:r>
  </w:p>
  <w:p w:rsidR="00FF1E13" w:rsidRDefault="00FF1E13" w:rsidP="00FF1E13">
    <w:pPr>
      <w:pStyle w:val="Piedepgina"/>
    </w:pPr>
  </w:p>
  <w:p w:rsidR="00FF1E13" w:rsidRDefault="00FF1E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BA" w:rsidRDefault="00271DBA" w:rsidP="00002862">
      <w:pPr>
        <w:spacing w:after="0" w:line="240" w:lineRule="auto"/>
      </w:pPr>
      <w:r>
        <w:separator/>
      </w:r>
    </w:p>
  </w:footnote>
  <w:footnote w:type="continuationSeparator" w:id="0">
    <w:p w:rsidR="00271DBA" w:rsidRDefault="00271DBA" w:rsidP="0000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5"/>
      <w:gridCol w:w="5416"/>
      <w:gridCol w:w="2886"/>
    </w:tblGrid>
    <w:tr w:rsidR="00002862" w:rsidRPr="00A6182E" w:rsidTr="00002862">
      <w:trPr>
        <w:cantSplit/>
        <w:trHeight w:val="548"/>
      </w:trPr>
      <w:tc>
        <w:tcPr>
          <w:tcW w:w="1385" w:type="dxa"/>
          <w:vMerge w:val="restart"/>
        </w:tcPr>
        <w:p w:rsidR="00002862" w:rsidRPr="00A6182E" w:rsidRDefault="00002862" w:rsidP="00002862">
          <w:pPr>
            <w:pStyle w:val="Encabezado"/>
            <w:rPr>
              <w:lang w:val="es-ES"/>
            </w:rPr>
          </w:pPr>
          <w:r w:rsidRPr="00D35FA6">
            <w:rPr>
              <w:rFonts w:ascii="Times New Roman" w:hAnsi="Times New Roman"/>
            </w:rPr>
            <w:object w:dxaOrig="1215" w:dyaOrig="1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pt;height:67.95pt" o:ole="">
                <v:imagedata r:id="rId1" o:title=""/>
              </v:shape>
              <o:OLEObject Type="Embed" ProgID="PBrush" ShapeID="_x0000_i1025" DrawAspect="Content" ObjectID="_1507375758" r:id="rId2"/>
            </w:object>
          </w:r>
        </w:p>
      </w:tc>
      <w:tc>
        <w:tcPr>
          <w:tcW w:w="5416" w:type="dxa"/>
          <w:vMerge w:val="restart"/>
          <w:vAlign w:val="center"/>
        </w:tcPr>
        <w:p w:rsidR="00002862" w:rsidRPr="00776442" w:rsidRDefault="00002862" w:rsidP="00002862">
          <w:pPr>
            <w:pStyle w:val="Encabezado"/>
            <w:jc w:val="center"/>
            <w:rPr>
              <w:rFonts w:ascii="Futura Md BT" w:hAnsi="Futura Md BT"/>
              <w:b/>
              <w:lang w:val="es-ES"/>
            </w:rPr>
          </w:pPr>
          <w:r w:rsidRPr="00776442">
            <w:rPr>
              <w:rFonts w:ascii="Futura Md BT" w:hAnsi="Futura Md BT"/>
            </w:rPr>
            <w:t>DISEÑO Y MONTAJE DE OBJETOS VIRTUALES DE APRENDIZAJE (OVA).</w:t>
          </w:r>
        </w:p>
      </w:tc>
      <w:tc>
        <w:tcPr>
          <w:tcW w:w="2886" w:type="dxa"/>
          <w:vAlign w:val="center"/>
        </w:tcPr>
        <w:p w:rsidR="00002862" w:rsidRPr="00776442" w:rsidRDefault="00002862" w:rsidP="00002862">
          <w:pPr>
            <w:pStyle w:val="Encabezado"/>
            <w:rPr>
              <w:rFonts w:ascii="Futura Md BT" w:hAnsi="Futura Md BT"/>
              <w:b/>
              <w:lang w:val="es-ES"/>
            </w:rPr>
          </w:pPr>
          <w:r w:rsidRPr="00776442">
            <w:rPr>
              <w:rFonts w:ascii="Futura Md BT" w:hAnsi="Futura Md BT"/>
              <w:b/>
              <w:lang w:val="es-ES"/>
            </w:rPr>
            <w:t xml:space="preserve">VERSION: </w:t>
          </w:r>
          <w:r w:rsidRPr="00776442">
            <w:rPr>
              <w:rFonts w:ascii="Futura Md BT" w:hAnsi="Futura Md BT"/>
              <w:lang w:val="es-ES"/>
            </w:rPr>
            <w:t>01</w:t>
          </w:r>
        </w:p>
      </w:tc>
    </w:tr>
    <w:tr w:rsidR="00002862" w:rsidRPr="00A6182E" w:rsidTr="00002862">
      <w:trPr>
        <w:cantSplit/>
        <w:trHeight w:val="535"/>
      </w:trPr>
      <w:tc>
        <w:tcPr>
          <w:tcW w:w="1385" w:type="dxa"/>
          <w:vMerge/>
          <w:vAlign w:val="center"/>
        </w:tcPr>
        <w:p w:rsidR="00002862" w:rsidRPr="00A6182E" w:rsidRDefault="00002862" w:rsidP="00002862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5416" w:type="dxa"/>
          <w:vMerge/>
          <w:vAlign w:val="center"/>
        </w:tcPr>
        <w:p w:rsidR="00002862" w:rsidRPr="00776442" w:rsidRDefault="00002862" w:rsidP="00002862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</w:p>
      </w:tc>
      <w:tc>
        <w:tcPr>
          <w:tcW w:w="2886" w:type="dxa"/>
          <w:vAlign w:val="center"/>
        </w:tcPr>
        <w:p w:rsidR="00002862" w:rsidRPr="00776442" w:rsidRDefault="00002862" w:rsidP="00002862">
          <w:pPr>
            <w:pStyle w:val="Encabezado"/>
            <w:rPr>
              <w:rFonts w:ascii="Futura Md BT" w:hAnsi="Futura Md BT"/>
              <w:b/>
              <w:lang w:val="es-ES"/>
            </w:rPr>
          </w:pPr>
          <w:r w:rsidRPr="00776442">
            <w:rPr>
              <w:rFonts w:ascii="Futura Md BT" w:hAnsi="Futura Md BT"/>
              <w:b/>
              <w:lang w:val="es-ES"/>
            </w:rPr>
            <w:t xml:space="preserve">CÓDIGO: </w:t>
          </w:r>
          <w:r>
            <w:rPr>
              <w:rFonts w:ascii="Futura Md BT" w:hAnsi="Futura Md BT"/>
            </w:rPr>
            <w:t>F-ATA-DMR-05</w:t>
          </w:r>
        </w:p>
      </w:tc>
    </w:tr>
    <w:tr w:rsidR="00002862" w:rsidRPr="00A6182E" w:rsidTr="00002862">
      <w:trPr>
        <w:cantSplit/>
        <w:trHeight w:val="504"/>
      </w:trPr>
      <w:tc>
        <w:tcPr>
          <w:tcW w:w="1385" w:type="dxa"/>
          <w:vMerge/>
          <w:vAlign w:val="center"/>
        </w:tcPr>
        <w:p w:rsidR="00002862" w:rsidRPr="00A6182E" w:rsidRDefault="00002862" w:rsidP="00002862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5416" w:type="dxa"/>
          <w:vAlign w:val="center"/>
        </w:tcPr>
        <w:p w:rsidR="00002862" w:rsidRPr="00776442" w:rsidRDefault="00002862" w:rsidP="00002862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bCs/>
            </w:rPr>
            <w:t>SYLLABUS  PARA OVAS</w:t>
          </w:r>
        </w:p>
      </w:tc>
      <w:tc>
        <w:tcPr>
          <w:tcW w:w="2886" w:type="dxa"/>
          <w:vAlign w:val="center"/>
        </w:tcPr>
        <w:p w:rsidR="00002862" w:rsidRPr="00776442" w:rsidRDefault="00002862" w:rsidP="00002862">
          <w:pPr>
            <w:pStyle w:val="Encabezado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bCs/>
              <w:lang w:val="es-ES"/>
            </w:rPr>
            <w:t xml:space="preserve">FECHA: </w:t>
          </w:r>
          <w:r w:rsidRPr="00776442">
            <w:rPr>
              <w:rFonts w:ascii="Futura Md BT" w:hAnsi="Futura Md BT"/>
              <w:bCs/>
              <w:lang w:val="es-ES"/>
            </w:rPr>
            <w:t>01-OCT-2015</w:t>
          </w:r>
        </w:p>
      </w:tc>
    </w:tr>
  </w:tbl>
  <w:p w:rsidR="00002862" w:rsidRDefault="000028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95"/>
    <w:rsid w:val="00002862"/>
    <w:rsid w:val="00271DBA"/>
    <w:rsid w:val="00502F95"/>
    <w:rsid w:val="007E48BB"/>
    <w:rsid w:val="00B0120E"/>
    <w:rsid w:val="00D94EC9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61EA66-6E64-4FF0-84E9-47C5D19A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862"/>
  </w:style>
  <w:style w:type="paragraph" w:styleId="Piedepgina">
    <w:name w:val="footer"/>
    <w:basedOn w:val="Normal"/>
    <w:link w:val="PiedepginaCar"/>
    <w:unhideWhenUsed/>
    <w:rsid w:val="00002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862"/>
  </w:style>
  <w:style w:type="character" w:styleId="Nmerodepgina">
    <w:name w:val="page number"/>
    <w:basedOn w:val="Fuentedeprrafopredeter"/>
    <w:rsid w:val="00FF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6AEB-A6B2-415E-9C11-606686A7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Darío García Lago</dc:creator>
  <cp:keywords/>
  <dc:description/>
  <cp:lastModifiedBy>Elver Julián Guillen Rozo</cp:lastModifiedBy>
  <cp:revision>2</cp:revision>
  <dcterms:created xsi:type="dcterms:W3CDTF">2015-10-26T19:42:00Z</dcterms:created>
  <dcterms:modified xsi:type="dcterms:W3CDTF">2015-10-26T19:42:00Z</dcterms:modified>
</cp:coreProperties>
</file>